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Érzelmi manipuláció felismerő munkalap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Utasítások: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Olvasd el a megadott közösségi média bejegyzést, hírrészletet vagy kép feliratát.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Emeld ki az érzelmeket kiváltó szavakat, túlzó kifejezéseket vagy olyan mondatokat, amelyek félelmet, haragot vagy együttérzést próbálnak kelteni.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Beszéljétek meg a csoportban: Milyen érzelmet vált ki? Miért akarhatja valaki ezt az érzelmet kiváltani?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Döntsétek el: Ez manipuláció? Mit tanítanátok a diáknak, hogy felismerjék?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i w:val="1"/>
          <w:iCs w:val="1"/>
        </w:rPr>
      </w:pPr>
      <w:r w:rsidDel="00000000" w:rsidR="00000000" w:rsidRPr="00000000">
        <w:rPr>
          <w:b w:val="1"/>
          <w:bCs w:val="1"/>
          <w:rtl w:val="0"/>
        </w:rPr>
        <w:t xml:space="preserve">Példa feladat</w:t>
        <w:br w:type="textWrapping"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"Új veszély a környékeden: Ellenőrizetlen bűnözési hullám – miért nem tesz senki semmit? Kattints a megdöbbentő videóért!"</w:t>
      </w:r>
    </w:p>
    <w:tbl>
      <w:tblPr>
        <w:tblStyle w:val="Table1"/>
        <w:tblW w:w="50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90"/>
        <w:gridCol w:w="2630"/>
        <w:tblGridChange w:id="0">
          <w:tblGrid>
            <w:gridCol w:w="2390"/>
            <w:gridCol w:w="263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Érzelem, amit kivált: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___________________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Használt technikák: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___________________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Diákoknak megtanítandó tanulság: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___________________</w:t>
            </w:r>
          </w:p>
        </w:tc>
      </w:tr>
    </w:tbl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3+Gy0PXTdt7uWvMqJ6aBORjnsg==">CgMxLjA4AHIhMVBHOEFnc1lXQ2h5R0l4b2JERHFScXZ3bU5kQ1NSRnRP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